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F14D5" w14:textId="77777777" w:rsidR="003C69D9" w:rsidRDefault="003C69D9" w:rsidP="001A0C29">
      <w:pPr>
        <w:jc w:val="center"/>
        <w:rPr>
          <w:rFonts w:ascii="Verdana" w:hAnsi="Verdana" w:cs="Verdana"/>
          <w:color w:val="009BCD"/>
          <w:sz w:val="32"/>
          <w:szCs w:val="32"/>
          <w:u w:val="single"/>
        </w:rPr>
      </w:pPr>
      <w:r w:rsidRPr="003C69D9">
        <w:rPr>
          <w:rFonts w:ascii="Verdana" w:hAnsi="Verdana" w:cs="Verdana"/>
          <w:noProof/>
          <w:color w:val="009BCD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204966A" wp14:editId="150B528D">
            <wp:simplePos x="0" y="0"/>
            <wp:positionH relativeFrom="column">
              <wp:posOffset>1628775</wp:posOffset>
            </wp:positionH>
            <wp:positionV relativeFrom="paragraph">
              <wp:posOffset>-266700</wp:posOffset>
            </wp:positionV>
            <wp:extent cx="2733675" cy="857250"/>
            <wp:effectExtent l="0" t="0" r="9525" b="0"/>
            <wp:wrapTight wrapText="bothSides">
              <wp:wrapPolygon edited="0">
                <wp:start x="0" y="0"/>
                <wp:lineTo x="0" y="21120"/>
                <wp:lineTo x="21525" y="21120"/>
                <wp:lineTo x="215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lor_tif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6EDC56" w14:textId="77777777" w:rsidR="003C69D9" w:rsidRDefault="003C69D9" w:rsidP="001A0C29">
      <w:pPr>
        <w:jc w:val="center"/>
        <w:rPr>
          <w:rFonts w:ascii="Verdana" w:hAnsi="Verdana" w:cs="Verdana"/>
          <w:color w:val="009BCD"/>
          <w:sz w:val="32"/>
          <w:szCs w:val="32"/>
          <w:u w:val="single"/>
        </w:rPr>
      </w:pPr>
    </w:p>
    <w:p w14:paraId="7A07A87B" w14:textId="77777777" w:rsidR="001A0C29" w:rsidRPr="001A0C29" w:rsidRDefault="001A0C29" w:rsidP="001A0C29">
      <w:pPr>
        <w:jc w:val="center"/>
        <w:rPr>
          <w:u w:val="single"/>
        </w:rPr>
      </w:pPr>
      <w:r w:rsidRPr="001A0C29">
        <w:rPr>
          <w:rFonts w:ascii="Verdana" w:hAnsi="Verdana" w:cs="Verdana"/>
          <w:color w:val="009BCD"/>
          <w:sz w:val="32"/>
          <w:szCs w:val="32"/>
          <w:u w:val="single"/>
        </w:rPr>
        <w:t>Quick Tips: Career Center Benefits</w:t>
      </w:r>
    </w:p>
    <w:p w14:paraId="12D75D57" w14:textId="77777777" w:rsidR="00FD1F84" w:rsidRDefault="001A0C29">
      <w:pPr>
        <w:rPr>
          <w:rFonts w:ascii="Verdana" w:hAnsi="Verdana" w:cs="Verdana"/>
          <w:b/>
          <w:bCs/>
          <w:color w:val="00CD00"/>
        </w:rPr>
      </w:pPr>
      <w:r>
        <w:rPr>
          <w:rFonts w:ascii="Verdana" w:hAnsi="Verdana" w:cs="Verdana"/>
          <w:b/>
          <w:bCs/>
          <w:color w:val="00CD00"/>
        </w:rPr>
        <w:t>BASIC TIPS:</w:t>
      </w:r>
    </w:p>
    <w:p w14:paraId="6B248062" w14:textId="1B286D56" w:rsidR="00FD1F84" w:rsidRDefault="00FC051E" w:rsidP="003C69D9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Map</w:t>
      </w:r>
      <w:r w:rsidR="00FD1F84" w:rsidRPr="003C69D9">
        <w:rPr>
          <w:rFonts w:ascii="Verdana" w:hAnsi="Verdana"/>
        </w:rPr>
        <w:t xml:space="preserve"> it out. College career centers help students at every stage o</w:t>
      </w:r>
      <w:r>
        <w:rPr>
          <w:rFonts w:ascii="Verdana" w:hAnsi="Verdana"/>
        </w:rPr>
        <w:t>f the game from incoming freshme</w:t>
      </w:r>
      <w:r w:rsidR="00FD1F84" w:rsidRPr="003C69D9">
        <w:rPr>
          <w:rFonts w:ascii="Verdana" w:hAnsi="Verdana"/>
        </w:rPr>
        <w:t>n to graduat</w:t>
      </w:r>
      <w:r>
        <w:rPr>
          <w:rFonts w:ascii="Verdana" w:hAnsi="Verdana"/>
        </w:rPr>
        <w:t>ing seniors and beyond</w:t>
      </w:r>
      <w:r w:rsidR="00FD1F84" w:rsidRPr="003C69D9">
        <w:rPr>
          <w:rFonts w:ascii="Verdana" w:hAnsi="Verdana"/>
        </w:rPr>
        <w:t xml:space="preserve">. The sooner you </w:t>
      </w:r>
      <w:r>
        <w:rPr>
          <w:rFonts w:ascii="Verdana" w:hAnsi="Verdana"/>
        </w:rPr>
        <w:t xml:space="preserve">use your career center, the better prepared you will be for your job and/or internship/co-op search. </w:t>
      </w:r>
      <w:r w:rsidR="00FD1F84" w:rsidRPr="003C69D9">
        <w:rPr>
          <w:rFonts w:ascii="Verdana" w:hAnsi="Verdana"/>
        </w:rPr>
        <w:t xml:space="preserve">Counselors </w:t>
      </w:r>
      <w:r>
        <w:rPr>
          <w:rFonts w:ascii="Verdana" w:hAnsi="Verdana"/>
        </w:rPr>
        <w:t xml:space="preserve">can help you create a </w:t>
      </w:r>
      <w:r w:rsidR="00FD1F84" w:rsidRPr="003C69D9">
        <w:rPr>
          <w:rFonts w:ascii="Verdana" w:hAnsi="Verdana"/>
        </w:rPr>
        <w:t>career plan instead of a last-minute job search scramble.</w:t>
      </w:r>
    </w:p>
    <w:p w14:paraId="725E2F20" w14:textId="77777777" w:rsidR="003C69D9" w:rsidRPr="003C69D9" w:rsidRDefault="003C69D9" w:rsidP="003C69D9">
      <w:pPr>
        <w:pStyle w:val="ListParagraph"/>
        <w:rPr>
          <w:rFonts w:ascii="Verdana" w:hAnsi="Verdana"/>
        </w:rPr>
      </w:pPr>
    </w:p>
    <w:p w14:paraId="2242E4D3" w14:textId="719B0913" w:rsidR="003C69D9" w:rsidRDefault="00FD1F84" w:rsidP="003C69D9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 w:rsidRPr="003C69D9">
        <w:rPr>
          <w:rFonts w:ascii="Verdana" w:hAnsi="Verdana"/>
        </w:rPr>
        <w:t xml:space="preserve">Do your research. A career center </w:t>
      </w:r>
      <w:r w:rsidR="00FC051E">
        <w:rPr>
          <w:rFonts w:ascii="Verdana" w:hAnsi="Verdana"/>
        </w:rPr>
        <w:t xml:space="preserve">won’t place </w:t>
      </w:r>
      <w:r w:rsidRPr="003C69D9">
        <w:rPr>
          <w:rFonts w:ascii="Verdana" w:hAnsi="Verdana"/>
        </w:rPr>
        <w:t xml:space="preserve">you in a job, but it </w:t>
      </w:r>
      <w:r w:rsidR="00FC051E">
        <w:rPr>
          <w:rFonts w:ascii="Verdana" w:hAnsi="Verdana"/>
        </w:rPr>
        <w:t xml:space="preserve">will </w:t>
      </w:r>
      <w:r w:rsidRPr="003C69D9">
        <w:rPr>
          <w:rFonts w:ascii="Verdana" w:hAnsi="Verdana"/>
        </w:rPr>
        <w:t xml:space="preserve">offer </w:t>
      </w:r>
      <w:r w:rsidR="00FC051E">
        <w:rPr>
          <w:rFonts w:ascii="Verdana" w:hAnsi="Verdana"/>
        </w:rPr>
        <w:t xml:space="preserve">you </w:t>
      </w:r>
      <w:r w:rsidRPr="003C69D9">
        <w:rPr>
          <w:rFonts w:ascii="Verdana" w:hAnsi="Verdana"/>
        </w:rPr>
        <w:t>a vast array of resources to help you find your way. Explore what you can do with your major, research your field, and investigate individual companies and graduate schools.</w:t>
      </w:r>
    </w:p>
    <w:p w14:paraId="7B51326A" w14:textId="77777777" w:rsidR="003C69D9" w:rsidRPr="003C69D9" w:rsidRDefault="003C69D9" w:rsidP="003C69D9">
      <w:pPr>
        <w:spacing w:after="0"/>
        <w:rPr>
          <w:rFonts w:ascii="Verdana" w:hAnsi="Verdana"/>
        </w:rPr>
      </w:pPr>
    </w:p>
    <w:p w14:paraId="7507FC73" w14:textId="0F205D87" w:rsidR="00FD1F84" w:rsidRDefault="00FD1F84" w:rsidP="003C69D9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 w:rsidRPr="003C69D9">
        <w:rPr>
          <w:rFonts w:ascii="Verdana" w:hAnsi="Verdana"/>
        </w:rPr>
        <w:t xml:space="preserve">Take advantage of one-on-one counseling. Career counselors can help you with assessment tools, self-evaluation, research, resume writing and review, cover letters, interviewing skills (such as mock interviews), and much more. They can help you optimize your job search by </w:t>
      </w:r>
      <w:r w:rsidR="00FC051E">
        <w:rPr>
          <w:rFonts w:ascii="Verdana" w:hAnsi="Verdana"/>
        </w:rPr>
        <w:t>helping you perfect</w:t>
      </w:r>
      <w:r w:rsidRPr="003C69D9">
        <w:rPr>
          <w:rFonts w:ascii="Verdana" w:hAnsi="Verdana"/>
        </w:rPr>
        <w:t xml:space="preserve"> the skills </w:t>
      </w:r>
      <w:r w:rsidR="00FC051E">
        <w:rPr>
          <w:rFonts w:ascii="Verdana" w:hAnsi="Verdana"/>
        </w:rPr>
        <w:t xml:space="preserve">that </w:t>
      </w:r>
      <w:r w:rsidRPr="003C69D9">
        <w:rPr>
          <w:rFonts w:ascii="Verdana" w:hAnsi="Verdana"/>
        </w:rPr>
        <w:t>you will need to find a job.</w:t>
      </w:r>
    </w:p>
    <w:p w14:paraId="4E6CB001" w14:textId="77777777" w:rsidR="003C69D9" w:rsidRPr="003C69D9" w:rsidRDefault="003C69D9" w:rsidP="003C69D9">
      <w:pPr>
        <w:pStyle w:val="ListParagraph"/>
        <w:rPr>
          <w:rFonts w:ascii="Verdana" w:hAnsi="Verdana"/>
        </w:rPr>
      </w:pPr>
    </w:p>
    <w:p w14:paraId="3AA8E351" w14:textId="55FBC63F" w:rsidR="003C69D9" w:rsidRDefault="00FD1F84" w:rsidP="003C69D9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 w:rsidRPr="003C69D9">
        <w:rPr>
          <w:rFonts w:ascii="Verdana" w:hAnsi="Verdana"/>
        </w:rPr>
        <w:t xml:space="preserve">Career centers help students find internships, co-ops, externships, </w:t>
      </w:r>
      <w:r w:rsidR="00E732F4" w:rsidRPr="003C69D9">
        <w:rPr>
          <w:rFonts w:ascii="Verdana" w:hAnsi="Verdana"/>
        </w:rPr>
        <w:t xml:space="preserve">job shadows, </w:t>
      </w:r>
      <w:r w:rsidR="00FC051E">
        <w:rPr>
          <w:rFonts w:ascii="Verdana" w:hAnsi="Verdana"/>
        </w:rPr>
        <w:t xml:space="preserve">summer jobs, full-time </w:t>
      </w:r>
      <w:r w:rsidRPr="003C69D9">
        <w:rPr>
          <w:rFonts w:ascii="Verdana" w:hAnsi="Verdana"/>
        </w:rPr>
        <w:t xml:space="preserve">jobs, and careers. Many have job and internship databases students can access. They also bring in company recruiters </w:t>
      </w:r>
      <w:r w:rsidR="0082652D" w:rsidRPr="003C69D9">
        <w:rPr>
          <w:rFonts w:ascii="Verdana" w:hAnsi="Verdana"/>
        </w:rPr>
        <w:t>through career fairs and on-campus interview programs.</w:t>
      </w:r>
    </w:p>
    <w:p w14:paraId="7C2562CE" w14:textId="77777777" w:rsidR="003C69D9" w:rsidRPr="003C69D9" w:rsidRDefault="003C69D9" w:rsidP="003C69D9">
      <w:pPr>
        <w:spacing w:after="0"/>
        <w:rPr>
          <w:rFonts w:ascii="Verdana" w:hAnsi="Verdana"/>
        </w:rPr>
      </w:pPr>
    </w:p>
    <w:p w14:paraId="414C6482" w14:textId="69ED7740" w:rsidR="0082652D" w:rsidRDefault="0082652D" w:rsidP="003C69D9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 w:rsidRPr="003C69D9">
        <w:rPr>
          <w:rFonts w:ascii="Verdana" w:hAnsi="Verdana"/>
        </w:rPr>
        <w:t>Connect with alumni. Career centers bring in alumni and other speakers to expose students to a variety of careers. They can also help you network with alumni w</w:t>
      </w:r>
      <w:r w:rsidR="00FC051E">
        <w:rPr>
          <w:rFonts w:ascii="Verdana" w:hAnsi="Verdana"/>
        </w:rPr>
        <w:t xml:space="preserve">hich can be a powerful tool for </w:t>
      </w:r>
      <w:r w:rsidRPr="003C69D9">
        <w:rPr>
          <w:rFonts w:ascii="Verdana" w:hAnsi="Verdana"/>
        </w:rPr>
        <w:t>finding a job.</w:t>
      </w:r>
    </w:p>
    <w:p w14:paraId="2AB8A9D1" w14:textId="77777777" w:rsidR="003C69D9" w:rsidRPr="003C69D9" w:rsidRDefault="003C69D9" w:rsidP="003C69D9">
      <w:pPr>
        <w:pStyle w:val="ListParagraph"/>
        <w:rPr>
          <w:rFonts w:ascii="Verdana" w:hAnsi="Verdana"/>
        </w:rPr>
      </w:pPr>
    </w:p>
    <w:p w14:paraId="0957818F" w14:textId="77777777" w:rsidR="003C69D9" w:rsidRPr="003C69D9" w:rsidRDefault="00E732F4" w:rsidP="003C69D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C69D9">
        <w:rPr>
          <w:rFonts w:ascii="Verdana" w:hAnsi="Verdana"/>
        </w:rPr>
        <w:t>Attend career center workshops on numerous topics that are held throughout the school year. These seminars cover topics like resume writing, interviewing, meal etiquette, and much more.</w:t>
      </w:r>
    </w:p>
    <w:p w14:paraId="7D11FB20" w14:textId="77777777" w:rsidR="003C69D9" w:rsidRPr="003C69D9" w:rsidRDefault="003C69D9" w:rsidP="003C69D9">
      <w:pPr>
        <w:pStyle w:val="ListParagraph"/>
        <w:spacing w:after="0"/>
        <w:rPr>
          <w:rFonts w:ascii="Verdana" w:hAnsi="Verdana"/>
        </w:rPr>
      </w:pPr>
    </w:p>
    <w:p w14:paraId="35DBF2F6" w14:textId="074B513F" w:rsidR="00E732F4" w:rsidRPr="003C69D9" w:rsidRDefault="00E732F4" w:rsidP="003C69D9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 w:rsidRPr="003C69D9">
        <w:rPr>
          <w:rFonts w:ascii="Verdana" w:hAnsi="Verdana"/>
        </w:rPr>
        <w:t>Practice your interview skills. Career centers offer interview workshops</w:t>
      </w:r>
      <w:r w:rsidR="00FC051E">
        <w:rPr>
          <w:rFonts w:ascii="Verdana" w:hAnsi="Verdana"/>
        </w:rPr>
        <w:t xml:space="preserve"> and mock interviews. Some </w:t>
      </w:r>
      <w:r w:rsidRPr="003C69D9">
        <w:rPr>
          <w:rFonts w:ascii="Verdana" w:hAnsi="Verdana"/>
        </w:rPr>
        <w:t>videotape students during a simulated interview and offer feedback. These critiques help students learn how to become better at interviewing</w:t>
      </w:r>
      <w:r w:rsidR="00FC051E">
        <w:rPr>
          <w:rFonts w:ascii="Verdana" w:hAnsi="Verdana"/>
        </w:rPr>
        <w:t xml:space="preserve">, so they will feel more comfortable </w:t>
      </w:r>
      <w:bookmarkStart w:id="0" w:name="_GoBack"/>
      <w:bookmarkEnd w:id="0"/>
      <w:r w:rsidRPr="003C69D9">
        <w:rPr>
          <w:rFonts w:ascii="Verdana" w:hAnsi="Verdana"/>
        </w:rPr>
        <w:t>during a real interview.</w:t>
      </w:r>
    </w:p>
    <w:sectPr w:rsidR="00E732F4" w:rsidRPr="003C6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D2410"/>
    <w:multiLevelType w:val="hybridMultilevel"/>
    <w:tmpl w:val="7A766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84"/>
    <w:rsid w:val="001A0C29"/>
    <w:rsid w:val="003C69D9"/>
    <w:rsid w:val="004C2E01"/>
    <w:rsid w:val="0082652D"/>
    <w:rsid w:val="009D02CA"/>
    <w:rsid w:val="00E732F4"/>
    <w:rsid w:val="00FC051E"/>
    <w:rsid w:val="00FD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7A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9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6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9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6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tif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2358AC0EFDF44AC28A343CF0E0471" ma:contentTypeVersion="0" ma:contentTypeDescription="Create a new document." ma:contentTypeScope="" ma:versionID="0822d33d3da0b778fef661e6ee3675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EE130-FA35-40DA-AE33-D7B2681227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1EE3B-52CE-4C40-A373-8655AF4635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5DEC3A-39E6-49BB-88F5-4BB57634D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21C753-14A4-4E77-A77E-DAA4A3921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Laptop 4</dc:creator>
  <cp:lastModifiedBy>KE Computer</cp:lastModifiedBy>
  <cp:revision>3</cp:revision>
  <dcterms:created xsi:type="dcterms:W3CDTF">2013-12-12T20:26:00Z</dcterms:created>
  <dcterms:modified xsi:type="dcterms:W3CDTF">2013-12-12T20:30:00Z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0x0101006882358AC0EFDF44AC28A343CF0E0471</vt:lpwstr>
  </property>
</Properties>
</file>